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การจดทะเบียนตั้งชื่อสกุล หรือขอตั้งชื่อสกุลใหม่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กรณีใช้ราชทินนามของตน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บุพการีหรือของผู้สืบสันดานเป็นชื่อสกุล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ไม่พ้องหรือมุ่งหมายให้คล้ายกับพระปรมาภิไธย หรือพระนามของพระราชินี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ไม่พ้องหรือมุ่งหมายให้คล้ายกับราชทินนาม เว้นแต่ราชทินนาม ของตนของบุพการีหรือของผู้สืบสันดาน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 และฐานข้อมูลการทะเบียนราษฎร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มีพยัญชนะไม่เกินสิบพยัญชนะ เว้นแต่กรณีใช้ราชทินนามเป็นชื่อสกุล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ไม่ต้องห้ามตามประกาศห้ามมิให้ผู้ที่ไม่ได้รับพระราชทานนามสกุลใช้ ณ  นำชื่อสกุล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ไม่ต้องห้ามตามประกาศห้ามมิให้เอานามพระมหานคร และไม่ให้เอาศัพท์ที่ใช้เป็นพระบรมนามาภิไธย มาใช้เป็นนามสกุล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มีนาคม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ห้ามเพิ่มเครื่องหมายนามสกุลเว้นแต่เป็นราชตระกูล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พร้อมบันทึกปากคำ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นายทะเบียนท้องที่เห็นว่าถูกต้องให้บันทึกความเห็น เสนอไปยังนายทะเบียนจังหวัดเพื่อเสนอนายทะเบียนกลางนำเสนอรัฐมนตรีว่าการกระทรวงมหาดไทยนำความกราบบังคมทูลขอพระบรมราชานุญาต เมื่อได้รับพระบรมราชานุญาตแล้ว ดำเนินการตามข้อ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ไม่รวมระยะเวลาการดำเนินการของหน่วยอื่น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4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4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42847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สำเนาทะเบียนบัตรฐานันดร ซึ่งได้รับการรับรองจากสำนักเลขาธิการคณะรัฐมนตรี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กรณีใช้ราชทินนามของตน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หรือราชทินนามของบุพการี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หรือของผู้สืบสันดานเป็นชื่อสกุล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4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853128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หลักฐานความสัมพันธ์ระหว่างผู้ยื่นคำขอใช้ราชทินนามกับบุพการี หรือผู้สืบสันดานซึ่งเป็นเจ้าของราชทินนาม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4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83944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สูติบัตร ทะเบียนบ้าน เป็นต้น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4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56160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ทะเบียนรับบุตรบุญธรรม ทะเบียนการสมรส ทะเบียนการหย่า ซึ่งระบุอำนาจการปกครองบุตรฯ ทะเบียนเปลี่ยนชื่อตัว ชื่อรอง มรณบัตร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4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10222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การจดทะเบียนตั้งชื่อสกุล หรือขอตั้งชื่อสกุลใหม่ 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กรณีใช้ราชทินนามของตน</w:t>
      </w:r>
      <w:r w:rsidR="007B7ED7">
        <w:rPr>
          <w:rFonts w:ascii="Tahoma" w:hAnsi="Tahoma" w:cs="Tahoma"/>
          <w:noProof/>
          <w:sz w:val="20"/>
          <w:szCs w:val="20"/>
        </w:rPr>
        <w:t>/</w:t>
      </w:r>
      <w:r w:rsidR="007B7ED7">
        <w:rPr>
          <w:rFonts w:ascii="Tahoma" w:hAnsi="Tahoma" w:cs="Tahoma"/>
          <w:noProof/>
          <w:sz w:val="20"/>
          <w:szCs w:val="20"/>
          <w:cs/>
        </w:rPr>
        <w:t>บุพการีหรือของผู้สืบสันดานเป็นชื่อสกุล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การจดทะเบียนตั้งชื่อสกุล หรือขอตั้งชื่อสกุลใหม่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กรณีใช้ราชทินนามของตน</w:t>
      </w:r>
      <w:r w:rsidR="002F5480">
        <w:rPr>
          <w:rFonts w:ascii="Tahoma" w:hAnsi="Tahoma" w:cs="Tahoma"/>
          <w:noProof/>
          <w:sz w:val="20"/>
          <w:szCs w:val="20"/>
        </w:rPr>
        <w:t>/</w:t>
      </w:r>
      <w:r w:rsidR="002F5480">
        <w:rPr>
          <w:rFonts w:ascii="Tahoma" w:hAnsi="Tahoma" w:cs="Tahoma"/>
          <w:noProof/>
          <w:sz w:val="20"/>
          <w:szCs w:val="20"/>
          <w:cs/>
        </w:rPr>
        <w:t>บุพการีหรือของผู้สืบสันดานเป็นชื่อสกุล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74B50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C2CD-3E66-4F8D-84B4-09DCC2DD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2016-12-17T07:26:00Z</dcterms:created>
  <dcterms:modified xsi:type="dcterms:W3CDTF">2016-12-17T07:26:00Z</dcterms:modified>
</cp:coreProperties>
</file>